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4303"/>
      </w:tblGrid>
      <w:tr w:rsidR="00630B09" w14:paraId="4C46461F" w14:textId="77777777" w:rsidTr="00FB296B">
        <w:tc>
          <w:tcPr>
            <w:tcW w:w="5028" w:type="dxa"/>
          </w:tcPr>
          <w:p w14:paraId="10B9CFBE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proofErr w:type="spellStart"/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Agastache</w:t>
            </w:r>
            <w:proofErr w:type="spellEnd"/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 xml:space="preserve"> (gewoon) / dropplant</w:t>
            </w:r>
            <w:r w:rsidRPr="00433CB4">
              <w:rPr>
                <w:sz w:val="24"/>
                <w:szCs w:val="24"/>
              </w:rPr>
              <w:t xml:space="preserve"> </w:t>
            </w:r>
          </w:p>
          <w:p w14:paraId="43635502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drop.</w:t>
            </w:r>
          </w:p>
          <w:p w14:paraId="54C11547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0E5A1FAF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het blad gebruiken in salade, fruitsalade, als thee, in potpourri.</w:t>
            </w:r>
          </w:p>
          <w:p w14:paraId="327E3CB7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2FEBFE8A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403A2C3" wp14:editId="2A87EE54">
                  <wp:extent cx="2520000" cy="1620000"/>
                  <wp:effectExtent l="0" t="0" r="0" b="0"/>
                  <wp:docPr id="3" name="Afbeelding 3" descr="http://www.bolster.nl/media/images/Agastache-foeniculum-Dropplant--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olster.nl/media/images/Agastache-foeniculum-Dropplant--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4" r="55819" b="57700"/>
                          <a:stretch/>
                        </pic:blipFill>
                        <pic:spPr bwMode="auto">
                          <a:xfrm>
                            <a:off x="0" y="0"/>
                            <a:ext cx="25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90C79B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2B96DB00" w14:textId="77777777" w:rsidTr="00FB296B">
        <w:tc>
          <w:tcPr>
            <w:tcW w:w="5028" w:type="dxa"/>
          </w:tcPr>
          <w:p w14:paraId="3EFCF1AC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proofErr w:type="spellStart"/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Agastache</w:t>
            </w:r>
            <w:proofErr w:type="spellEnd"/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, Mexicaanse</w:t>
            </w:r>
            <w:r w:rsidRPr="00433CB4">
              <w:rPr>
                <w:sz w:val="24"/>
                <w:szCs w:val="24"/>
              </w:rPr>
              <w:t xml:space="preserve"> </w:t>
            </w:r>
          </w:p>
          <w:p w14:paraId="08D0283B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drop, eucalyptus.</w:t>
            </w:r>
          </w:p>
          <w:p w14:paraId="34A4239F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17F7497B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het blad gebruiken in salade, fruitsalade, als thee, in potpourri.</w:t>
            </w:r>
          </w:p>
          <w:p w14:paraId="04CAA870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6DAC7F5E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BCEDE0A" wp14:editId="0A28F117">
                  <wp:extent cx="2519680" cy="1619885"/>
                  <wp:effectExtent l="0" t="0" r="0" b="0"/>
                  <wp:docPr id="4" name="Afbeelding 4" descr="http://i01.i.aliimg.com/photo/v1/1396383497_5/Heirloom_Agastache_Mint_Red_Heather_Queen_Mexic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01.i.aliimg.com/photo/v1/1396383497_5/Heirloom_Agastache_Mint_Red_Heather_Queen_Mexic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00" t="50729"/>
                          <a:stretch/>
                        </pic:blipFill>
                        <pic:spPr bwMode="auto">
                          <a:xfrm>
                            <a:off x="0" y="0"/>
                            <a:ext cx="251968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9F1936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73C360C5" w14:textId="77777777" w:rsidTr="00FB296B">
        <w:tc>
          <w:tcPr>
            <w:tcW w:w="5028" w:type="dxa"/>
          </w:tcPr>
          <w:p w14:paraId="555C532F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 xml:space="preserve">Basilicum, </w:t>
            </w:r>
            <w:proofErr w:type="spellStart"/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Genovese</w:t>
            </w:r>
            <w:proofErr w:type="spellEnd"/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 xml:space="preserve"> </w:t>
            </w:r>
          </w:p>
          <w:p w14:paraId="51F01727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vrij uitgesproken kruidig, zoet en pittig.</w:t>
            </w:r>
          </w:p>
          <w:p w14:paraId="02B50E49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76F1B532" w14:textId="77777777" w:rsidR="00630B09" w:rsidRDefault="00630B09" w:rsidP="00FB296B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het blad gebruiken in Italiaanse gerechten, bij tomaten, in pasta, als pesto, op boterham kaas.</w:t>
            </w:r>
          </w:p>
        </w:tc>
        <w:tc>
          <w:tcPr>
            <w:tcW w:w="4184" w:type="dxa"/>
          </w:tcPr>
          <w:p w14:paraId="31C14597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FB5AF75" wp14:editId="58190CDF">
                  <wp:extent cx="2518913" cy="1620070"/>
                  <wp:effectExtent l="0" t="0" r="0" b="0"/>
                  <wp:docPr id="1" name="Afbeelding 1" descr="http://www.brooklynseedcompany.com/wp-content/uploads/2013/02/basil_home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ooklynseedcompany.com/wp-content/uploads/2013/02/basil_home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13"/>
                          <a:stretch/>
                        </pic:blipFill>
                        <pic:spPr bwMode="auto">
                          <a:xfrm>
                            <a:off x="0" y="0"/>
                            <a:ext cx="251880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97772A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1D121DAC" w14:textId="77777777" w:rsidTr="00FB296B">
        <w:tc>
          <w:tcPr>
            <w:tcW w:w="5028" w:type="dxa"/>
          </w:tcPr>
          <w:p w14:paraId="29644F97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sz w:val="24"/>
                <w:szCs w:val="24"/>
                <w:lang w:eastAsia="nl-NL"/>
              </w:rPr>
              <w:t>Basilicum, kaneel-</w:t>
            </w:r>
            <w:r w:rsidRPr="00433CB4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  <w:p w14:paraId="084E2E99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zoet, kaneelachtig met vleugje munt.</w:t>
            </w:r>
          </w:p>
          <w:p w14:paraId="3A5E55C9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500DCE52" w14:textId="77777777" w:rsidR="00630B09" w:rsidRDefault="00630B09" w:rsidP="00FB296B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 xml:space="preserve">blad gebruiken als thee, in desserts, fruitsalades en appelmoes, bij roerbakken, 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in curry, 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als garnering.</w:t>
            </w:r>
          </w:p>
        </w:tc>
        <w:tc>
          <w:tcPr>
            <w:tcW w:w="4184" w:type="dxa"/>
          </w:tcPr>
          <w:p w14:paraId="3CB0F283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40F9A08" wp14:editId="759508A2">
                  <wp:extent cx="2514155" cy="1716657"/>
                  <wp:effectExtent l="0" t="0" r="635" b="0"/>
                  <wp:docPr id="30" name="Afbeelding 30" descr="http://www.versvancees.nl/wp-content/uploads/2014/01/Basilicum-4-Kan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versvancees.nl/wp-content/uploads/2014/01/Basilicum-4-Kane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85" t="21795" b="33951"/>
                          <a:stretch/>
                        </pic:blipFill>
                        <pic:spPr bwMode="auto">
                          <a:xfrm>
                            <a:off x="0" y="0"/>
                            <a:ext cx="2526290" cy="172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545372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58036F6F" w14:textId="77777777" w:rsidTr="00FB296B">
        <w:tc>
          <w:tcPr>
            <w:tcW w:w="5028" w:type="dxa"/>
          </w:tcPr>
          <w:p w14:paraId="5B0920A1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 xml:space="preserve">Basilicum, </w:t>
            </w:r>
            <w:proofErr w:type="spellStart"/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Kemangi</w:t>
            </w:r>
            <w:proofErr w:type="spellEnd"/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 xml:space="preserve"> (citroen-)</w:t>
            </w:r>
            <w:r w:rsidRPr="00433CB4">
              <w:rPr>
                <w:sz w:val="24"/>
                <w:szCs w:val="24"/>
              </w:rPr>
              <w:t xml:space="preserve"> </w:t>
            </w:r>
          </w:p>
          <w:p w14:paraId="0835B5D4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citroen.</w:t>
            </w:r>
          </w:p>
          <w:p w14:paraId="0F8D4ABA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3A788AB3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het blad gebruiken bij vlees, vis en groentegerechten en in de Indonesische keuken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, als smaakversterker in kruidenthee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.</w:t>
            </w:r>
          </w:p>
          <w:p w14:paraId="3D6DD9A8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3A43D9B3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17925FC" wp14:editId="4FB32D8E">
                  <wp:extent cx="2515049" cy="1647645"/>
                  <wp:effectExtent l="0" t="0" r="0" b="0"/>
                  <wp:docPr id="5" name="Afbeelding 5" descr="http://cantikindah.com/wp-content/uploads/2014/08/Manfaat-Daun-Keman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antikindah.com/wp-content/uploads/2014/08/Manfaat-Daun-Kemang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05"/>
                          <a:stretch/>
                        </pic:blipFill>
                        <pic:spPr bwMode="auto">
                          <a:xfrm>
                            <a:off x="0" y="0"/>
                            <a:ext cx="2520000" cy="165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B09" w14:paraId="5E797ABB" w14:textId="77777777" w:rsidTr="00FB296B">
        <w:tc>
          <w:tcPr>
            <w:tcW w:w="5028" w:type="dxa"/>
          </w:tcPr>
          <w:p w14:paraId="16D6D323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lastRenderedPageBreak/>
              <w:t>Basilicum, Thaise</w:t>
            </w:r>
            <w:r w:rsidRPr="00433CB4">
              <w:rPr>
                <w:sz w:val="24"/>
                <w:szCs w:val="24"/>
              </w:rPr>
              <w:t xml:space="preserve"> </w:t>
            </w:r>
          </w:p>
          <w:p w14:paraId="4A6EA913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anijsachtig, tussen basilicum en dragon in.</w:t>
            </w:r>
          </w:p>
          <w:p w14:paraId="1259230F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00A2B22C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het blad gebruiken in Thaise en Vietnamese gerechten zoals curry, eier- en kipgerechten.</w:t>
            </w:r>
          </w:p>
          <w:p w14:paraId="7C99EC8A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381470EE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7E787EA" wp14:editId="7855E1FD">
                  <wp:extent cx="2513129" cy="1785668"/>
                  <wp:effectExtent l="0" t="0" r="1905" b="5080"/>
                  <wp:docPr id="6" name="Afbeelding 6" descr="https://www.zaadhandelvanderwal.nl/nl/images/4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zaadhandelvanderwal.nl/nl/images/48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 b="17708"/>
                          <a:stretch/>
                        </pic:blipFill>
                        <pic:spPr bwMode="auto">
                          <a:xfrm>
                            <a:off x="0" y="0"/>
                            <a:ext cx="2520000" cy="17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3D3727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73A77A08" w14:textId="77777777" w:rsidTr="00FB296B">
        <w:tc>
          <w:tcPr>
            <w:tcW w:w="5028" w:type="dxa"/>
          </w:tcPr>
          <w:p w14:paraId="75662E2D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Bieslook</w:t>
            </w:r>
            <w:r w:rsidRPr="00433CB4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  <w:p w14:paraId="6C0667CF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milde uiensmaak.</w:t>
            </w:r>
          </w:p>
          <w:p w14:paraId="4CC96CF4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6665B71D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de hele stengel en de bloem is te gebruiken, in salade, dressing, vlees- en visgerechten, als garnering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; over pasta of stamppot strooien.</w:t>
            </w:r>
          </w:p>
          <w:p w14:paraId="672EB1A5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0561E62E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11CB99C7" wp14:editId="4AD72C4D">
                  <wp:extent cx="2518074" cy="1613140"/>
                  <wp:effectExtent l="0" t="0" r="0" b="6350"/>
                  <wp:docPr id="29" name="Afbeelding 29" descr="Allium schoenoprasum, Bieslook, er bestaat ook nog een witbloeiende Cultivar maar deze lilapaarse is wel extra mooi als eetbare garnering over een sa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llium schoenoprasum, Bieslook, er bestaat ook nog een witbloeiende Cultivar maar deze lilapaarse is wel extra mooi als eetbare garnering over een sala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7" r="27692" b="31949"/>
                          <a:stretch/>
                        </pic:blipFill>
                        <pic:spPr bwMode="auto">
                          <a:xfrm>
                            <a:off x="0" y="0"/>
                            <a:ext cx="2520000" cy="161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C82105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176C360D" w14:textId="77777777" w:rsidTr="00FB296B">
        <w:tc>
          <w:tcPr>
            <w:tcW w:w="5028" w:type="dxa"/>
          </w:tcPr>
          <w:p w14:paraId="7B016E1A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Bonenkruid</w:t>
            </w:r>
            <w:r w:rsidRPr="00433CB4">
              <w:rPr>
                <w:sz w:val="24"/>
                <w:szCs w:val="24"/>
              </w:rPr>
              <w:t xml:space="preserve"> </w:t>
            </w:r>
          </w:p>
          <w:p w14:paraId="00E9DC8D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kruidig, peperachtig.</w:t>
            </w:r>
          </w:p>
          <w:p w14:paraId="26BEBF80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bereiden.</w:t>
            </w:r>
          </w:p>
          <w:p w14:paraId="7EC566C4" w14:textId="77777777" w:rsidR="00630B09" w:rsidRPr="00433CB4" w:rsidRDefault="00630B09" w:rsidP="00630B09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 xml:space="preserve">gebruik jonge takjes met blad bij 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alle peulvruchten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, in soep, goulash, komkommersalade, als onderdeel van Provençaalse kruiden.</w:t>
            </w:r>
          </w:p>
          <w:p w14:paraId="76046DAA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22F0101D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BCB6AFA" wp14:editId="05D3CCF8">
                  <wp:extent cx="2595317" cy="1656271"/>
                  <wp:effectExtent l="0" t="0" r="0" b="1270"/>
                  <wp:docPr id="7" name="Afbeelding 7" descr="http://www.groenten-kweken.be/wp-content/uploads/2014/11/Bonenkruid/bonenkruid%20kwe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roenten-kweken.be/wp-content/uploads/2014/11/Bonenkruid/bonenkruid%20kwek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/>
                          <a:stretch/>
                        </pic:blipFill>
                        <pic:spPr bwMode="auto">
                          <a:xfrm>
                            <a:off x="0" y="0"/>
                            <a:ext cx="2597008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A6FE07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016729FB" w14:textId="77777777" w:rsidTr="00FB296B">
        <w:tc>
          <w:tcPr>
            <w:tcW w:w="5028" w:type="dxa"/>
          </w:tcPr>
          <w:p w14:paraId="2D624C98" w14:textId="77777777" w:rsidR="004D5806" w:rsidRPr="00433CB4" w:rsidRDefault="004D5806" w:rsidP="004D5806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Chinese bieslook</w:t>
            </w:r>
            <w:r w:rsidRPr="00433CB4">
              <w:rPr>
                <w:sz w:val="24"/>
                <w:szCs w:val="24"/>
              </w:rPr>
              <w:t xml:space="preserve"> </w:t>
            </w:r>
          </w:p>
          <w:p w14:paraId="2F211BB7" w14:textId="77777777" w:rsidR="004D5806" w:rsidRPr="00433CB4" w:rsidRDefault="004D5806" w:rsidP="004D5806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pittig, knoflooksmaak.</w:t>
            </w:r>
          </w:p>
          <w:p w14:paraId="243113AC" w14:textId="77777777" w:rsidR="004D5806" w:rsidRPr="00433CB4" w:rsidRDefault="004D5806" w:rsidP="004D5806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kort geblancheerd.</w:t>
            </w:r>
          </w:p>
          <w:p w14:paraId="09CC7F4F" w14:textId="77777777" w:rsidR="004D5806" w:rsidRPr="00433CB4" w:rsidRDefault="004D5806" w:rsidP="004D5806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het platte blad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en de bloem gebruiken in Chinese gerechten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, salade, eiergerechten; over pasta, stamppot of op boterham strooien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.</w:t>
            </w:r>
          </w:p>
          <w:p w14:paraId="053CBAAA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05D1D1BF" w14:textId="77777777" w:rsidR="00630B09" w:rsidRDefault="004D5806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96AF8E6" wp14:editId="07DB48E1">
                  <wp:extent cx="2518914" cy="1665329"/>
                  <wp:effectExtent l="0" t="0" r="0" b="0"/>
                  <wp:docPr id="8" name="Afbeelding 8" descr="https://mijntuin.s3.amazonaws.com/plants/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ijntuin.s3.amazonaws.com/plants/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66" b="37120"/>
                          <a:stretch/>
                        </pic:blipFill>
                        <pic:spPr bwMode="auto">
                          <a:xfrm>
                            <a:off x="0" y="0"/>
                            <a:ext cx="2522028" cy="166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683286" w14:textId="77777777" w:rsidR="004D5806" w:rsidRDefault="004D5806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257C2D3A" w14:textId="77777777" w:rsidTr="00FB296B">
        <w:tc>
          <w:tcPr>
            <w:tcW w:w="5028" w:type="dxa"/>
          </w:tcPr>
          <w:p w14:paraId="6DC239DA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Citroenkruid</w:t>
            </w:r>
            <w:r w:rsidRPr="00433CB4">
              <w:rPr>
                <w:sz w:val="24"/>
                <w:szCs w:val="24"/>
              </w:rPr>
              <w:t xml:space="preserve"> </w:t>
            </w:r>
          </w:p>
          <w:p w14:paraId="4F325ED3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zoetig met een vleugje citroen; ruikt sterker dan het smaakt.</w:t>
            </w:r>
          </w:p>
          <w:p w14:paraId="5A6CA8FB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rauw.</w:t>
            </w:r>
          </w:p>
          <w:p w14:paraId="159B8758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het blad gebruiken in kruidenazijn, salade, soep en gevogelte.</w:t>
            </w:r>
          </w:p>
          <w:p w14:paraId="0AA3EC80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4DB4A073" w14:textId="77777777" w:rsidR="006B7C60" w:rsidRDefault="004D5806" w:rsidP="006B7C60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287917F" wp14:editId="25E559A1">
                  <wp:extent cx="2518913" cy="1604513"/>
                  <wp:effectExtent l="0" t="0" r="0" b="0"/>
                  <wp:docPr id="9" name="Afbeelding 9" descr="http://www.inter-arbo.be/site/_uploads/Images/assor_kruiden/artemi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inter-arbo.be/site/_uploads/Images/assor_kruiden/artemis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95" b="6507"/>
                          <a:stretch/>
                        </pic:blipFill>
                        <pic:spPr bwMode="auto">
                          <a:xfrm>
                            <a:off x="0" y="0"/>
                            <a:ext cx="2520000" cy="16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B09" w14:paraId="6BAF436F" w14:textId="77777777" w:rsidTr="00FB296B">
        <w:tc>
          <w:tcPr>
            <w:tcW w:w="5028" w:type="dxa"/>
          </w:tcPr>
          <w:p w14:paraId="27DFCE8E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lastRenderedPageBreak/>
              <w:t>Citroenmelisse</w:t>
            </w:r>
            <w:r w:rsidRPr="00433CB4">
              <w:rPr>
                <w:sz w:val="24"/>
                <w:szCs w:val="24"/>
              </w:rPr>
              <w:t xml:space="preserve"> </w:t>
            </w:r>
          </w:p>
          <w:p w14:paraId="5003F82C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sterk citroenachtig.</w:t>
            </w:r>
          </w:p>
          <w:p w14:paraId="4354A0FA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rauw.</w:t>
            </w:r>
          </w:p>
          <w:p w14:paraId="20B06D5D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het blad gebruiken in (fruit-) salade, bij vis- en kipgerechten, in de Griekse keuken, in mayonaise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en kruidenthee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.</w:t>
            </w:r>
          </w:p>
          <w:p w14:paraId="2B605AC2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2A869361" w14:textId="77777777" w:rsidR="00630B09" w:rsidRDefault="006B7C60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6AAC3A92" wp14:editId="6C4FF603">
                  <wp:extent cx="2518729" cy="1742536"/>
                  <wp:effectExtent l="0" t="0" r="0" b="0"/>
                  <wp:docPr id="10" name="Afbeelding 10" descr="http://www.dewilde.nl/write/citroenmeli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dewilde.nl/write/citroenmelis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05"/>
                          <a:stretch/>
                        </pic:blipFill>
                        <pic:spPr bwMode="auto">
                          <a:xfrm>
                            <a:off x="0" y="0"/>
                            <a:ext cx="2520000" cy="174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D0ADFC" w14:textId="77777777" w:rsidR="006B7C60" w:rsidRDefault="006B7C60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1B662AAD" w14:textId="77777777" w:rsidTr="00FB296B">
        <w:tc>
          <w:tcPr>
            <w:tcW w:w="5028" w:type="dxa"/>
          </w:tcPr>
          <w:p w14:paraId="3DBADD94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Colakruid</w:t>
            </w:r>
            <w:r w:rsidRPr="00433CB4">
              <w:rPr>
                <w:sz w:val="24"/>
                <w:szCs w:val="24"/>
              </w:rPr>
              <w:t xml:space="preserve"> </w:t>
            </w:r>
          </w:p>
          <w:p w14:paraId="44D3521A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ruikt naar cola met citroen, smaakt een beetje bitter.</w:t>
            </w:r>
          </w:p>
          <w:p w14:paraId="7A019964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Verwerking: 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rauw.</w:t>
            </w:r>
          </w:p>
          <w:p w14:paraId="2A668B63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jonge topjes gebruiken in kwark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, ijs 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en yoghurt, salade, vlees, gevogelte, sauzen en als thee.</w:t>
            </w:r>
          </w:p>
          <w:p w14:paraId="3AFE2AC2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43BB2D7E" w14:textId="77777777" w:rsidR="00630B09" w:rsidRDefault="006B7C60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29DBE69" wp14:editId="089E9C96">
                  <wp:extent cx="2518914" cy="1557832"/>
                  <wp:effectExtent l="0" t="0" r="0" b="4445"/>
                  <wp:docPr id="11" name="Afbeelding 11" descr="http://www.allegrow.be/pictures/sliders/2529_detail.jpg?144482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llegrow.be/pictures/sliders/2529_detail.jpg?14448245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23" r="47043" b="15894"/>
                          <a:stretch/>
                        </pic:blipFill>
                        <pic:spPr bwMode="auto">
                          <a:xfrm>
                            <a:off x="0" y="0"/>
                            <a:ext cx="2520000" cy="155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CD0C84" w14:textId="77777777" w:rsidR="006B7C60" w:rsidRDefault="006B7C60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26038B35" w14:textId="77777777" w:rsidTr="00FB296B">
        <w:tc>
          <w:tcPr>
            <w:tcW w:w="5028" w:type="dxa"/>
          </w:tcPr>
          <w:p w14:paraId="397FF91A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Dille</w:t>
            </w:r>
            <w:r w:rsidRPr="00433CB4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  <w:p w14:paraId="7D843481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fris, zoet, sterk van smaak.</w:t>
            </w:r>
          </w:p>
          <w:p w14:paraId="53DF45CD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3785BCF0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bladeren, bloemen en zachte takjes gebruiken in soep, rauwkost, bij vis, bij wecken/inleggen, als thee, in kruidenazijn.</w:t>
            </w:r>
          </w:p>
          <w:p w14:paraId="20AE1982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52154D4B" w14:textId="77777777" w:rsidR="00630B09" w:rsidRDefault="006B7C60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7E9E32F" wp14:editId="72BD60DB">
                  <wp:extent cx="2520000" cy="1688400"/>
                  <wp:effectExtent l="0" t="0" r="0" b="7620"/>
                  <wp:docPr id="12" name="Afbeelding 12" descr="Dille een-en-tweejari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lle een-en-tweejari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31183" w14:textId="77777777" w:rsidR="006B7C60" w:rsidRDefault="006B7C60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7792AF5B" w14:textId="77777777" w:rsidTr="00FB296B">
        <w:tc>
          <w:tcPr>
            <w:tcW w:w="5028" w:type="dxa"/>
          </w:tcPr>
          <w:p w14:paraId="71004811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 xml:space="preserve">Dragon, Franse </w:t>
            </w:r>
          </w:p>
          <w:p w14:paraId="32D9AFE2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bitterzoet en anijsachtig.</w:t>
            </w:r>
          </w:p>
          <w:p w14:paraId="643D46BE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bereiden.</w:t>
            </w:r>
          </w:p>
          <w:p w14:paraId="1DCFD878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 xml:space="preserve">het blad gebruiken in salade, </w:t>
            </w:r>
            <w:proofErr w:type="spellStart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Bearnaise</w:t>
            </w:r>
            <w:proofErr w:type="spellEnd"/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- en andere 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sau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zen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, vlees- en visgerechten (met name tonijn), bij ijs.</w:t>
            </w:r>
          </w:p>
          <w:p w14:paraId="49B02738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05DD6EF5" w14:textId="77777777" w:rsidR="00630B09" w:rsidRDefault="006B7C60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6639A924" wp14:editId="4D1AC662">
                  <wp:extent cx="2520000" cy="1501200"/>
                  <wp:effectExtent l="0" t="0" r="0" b="3810"/>
                  <wp:docPr id="13" name="Afbeelding 13" descr="http://www.patatouille.be/cache/dec0941763c9caee54ad5b04bf9fb8671a87d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atatouille.be/cache/dec0941763c9caee54ad5b04bf9fb8671a87d6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" r="22428"/>
                          <a:stretch/>
                        </pic:blipFill>
                        <pic:spPr bwMode="auto">
                          <a:xfrm>
                            <a:off x="0" y="0"/>
                            <a:ext cx="2520000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F657CA" w14:textId="77777777" w:rsidR="006B7C60" w:rsidRDefault="006B7C60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41B991BE" w14:textId="77777777" w:rsidTr="00FB296B">
        <w:tc>
          <w:tcPr>
            <w:tcW w:w="5028" w:type="dxa"/>
          </w:tcPr>
          <w:p w14:paraId="515E2121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Dragon, Mexicaanse</w:t>
            </w:r>
            <w:r w:rsidRPr="00433CB4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  <w:p w14:paraId="2329DE8F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</w:r>
            <w:r w:rsidRPr="00433CB4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anijsachtig.</w:t>
            </w:r>
          </w:p>
          <w:p w14:paraId="184BD930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bereiden.</w:t>
            </w:r>
          </w:p>
          <w:p w14:paraId="30D7B39F" w14:textId="77777777" w:rsidR="006B7C60" w:rsidRPr="00433CB4" w:rsidRDefault="006B7C60" w:rsidP="006B7C60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het blad gebruiken in salade, als thee, bij vlees- en visgerechten.</w:t>
            </w:r>
          </w:p>
          <w:p w14:paraId="5E12A28B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0BF288CA" w14:textId="77777777" w:rsidR="006B7C60" w:rsidRDefault="006B7C60" w:rsidP="006B7C60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1739848E" wp14:editId="149F0518">
                  <wp:extent cx="2516958" cy="1656272"/>
                  <wp:effectExtent l="0" t="0" r="0" b="1270"/>
                  <wp:docPr id="31" name="Afbeelding 31" descr="https://static.mijnwebwinkel.nl/winkel/zadenier/full31149715.jpg?t=1453059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tatic.mijnwebwinkel.nl/winkel/zadenier/full31149715.jpg?t=14530598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5" r="13087" b="15789"/>
                          <a:stretch/>
                        </pic:blipFill>
                        <pic:spPr bwMode="auto">
                          <a:xfrm>
                            <a:off x="0" y="0"/>
                            <a:ext cx="2520000" cy="165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765C23" w14:textId="77777777" w:rsidR="006B7C60" w:rsidRDefault="006B7C60" w:rsidP="006B7C60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18EB81AD" w14:textId="77777777" w:rsidTr="00FB296B">
        <w:tc>
          <w:tcPr>
            <w:tcW w:w="5028" w:type="dxa"/>
          </w:tcPr>
          <w:p w14:paraId="0718F693" w14:textId="77777777" w:rsidR="00DF6322" w:rsidRPr="00433CB4" w:rsidRDefault="00DF6322" w:rsidP="00DF632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lastRenderedPageBreak/>
              <w:t>Goudsbloem</w:t>
            </w:r>
            <w:r w:rsidRPr="00433CB4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  <w:p w14:paraId="63B822FE" w14:textId="77777777" w:rsidR="00DF6322" w:rsidRPr="00433CB4" w:rsidRDefault="00DF6322" w:rsidP="00DF632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licht scherp, een beetje bitter.</w:t>
            </w:r>
          </w:p>
          <w:p w14:paraId="2A234FF4" w14:textId="77777777" w:rsidR="00DF6322" w:rsidRPr="00433CB4" w:rsidRDefault="00DF6322" w:rsidP="00DF632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rauw.</w:t>
            </w:r>
          </w:p>
          <w:p w14:paraId="27BF09C6" w14:textId="77777777" w:rsidR="00630B09" w:rsidRDefault="00DF6322" w:rsidP="0084616C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de hele bloem of de bloemblaadjes gebruiken in salade, voor de kleuring van gele rijst (</w:t>
            </w:r>
            <w:proofErr w:type="spellStart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ipv</w:t>
            </w:r>
            <w:proofErr w:type="spellEnd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saffraan), als thee of 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als crème of lotion 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voor medicinale doeleinden (</w:t>
            </w:r>
            <w:proofErr w:type="spellStart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calendula</w:t>
            </w:r>
            <w:proofErr w:type="spellEnd"/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is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antiseptisch en bloedstelpend).</w:t>
            </w:r>
          </w:p>
        </w:tc>
        <w:tc>
          <w:tcPr>
            <w:tcW w:w="4184" w:type="dxa"/>
          </w:tcPr>
          <w:p w14:paraId="66E6CB5E" w14:textId="77777777" w:rsidR="00630B09" w:rsidRDefault="006B7C60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3932477" wp14:editId="2EEAAC4B">
                  <wp:extent cx="2520000" cy="1731600"/>
                  <wp:effectExtent l="0" t="0" r="0" b="2540"/>
                  <wp:docPr id="14" name="Afbeelding 14" descr="http://www.julianadorp-parelvandekop.com/nieuws09/nov09/f-goudsbloem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julianadorp-parelvandekop.com/nieuws09/nov09/f-goudsbloem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29" b="22483"/>
                          <a:stretch/>
                        </pic:blipFill>
                        <pic:spPr bwMode="auto">
                          <a:xfrm>
                            <a:off x="0" y="0"/>
                            <a:ext cx="2520000" cy="17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14B834" w14:textId="77777777" w:rsidR="006B7C60" w:rsidRDefault="006B7C60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15583CD7" w14:textId="77777777" w:rsidTr="00FB296B">
        <w:tc>
          <w:tcPr>
            <w:tcW w:w="5028" w:type="dxa"/>
          </w:tcPr>
          <w:p w14:paraId="1DDA9B13" w14:textId="77777777" w:rsidR="00DF6322" w:rsidRPr="00433CB4" w:rsidRDefault="00DF6322" w:rsidP="00DF632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Kervel</w:t>
            </w:r>
          </w:p>
          <w:p w14:paraId="667BD77B" w14:textId="77777777" w:rsidR="00DF6322" w:rsidRPr="00433CB4" w:rsidRDefault="00DF6322" w:rsidP="00DF632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lichte anijssmaak.</w:t>
            </w:r>
          </w:p>
          <w:p w14:paraId="380670A3" w14:textId="77777777" w:rsidR="00DF6322" w:rsidRPr="00433CB4" w:rsidRDefault="00DF6322" w:rsidP="00DF632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kort meekoken.</w:t>
            </w:r>
          </w:p>
          <w:p w14:paraId="6A1BE6B8" w14:textId="77777777" w:rsidR="00DF6322" w:rsidRPr="00433CB4" w:rsidRDefault="00DF6322" w:rsidP="00DF632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het blad gebruiken in salade, kervelsoep, aspergesoep, bij lamsvlees.</w:t>
            </w:r>
          </w:p>
          <w:p w14:paraId="4B6F01F3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7CAAB0B3" w14:textId="77777777" w:rsidR="00630B09" w:rsidRDefault="00DF632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BE08286" wp14:editId="6EFC413E">
                  <wp:extent cx="1414548" cy="2518545"/>
                  <wp:effectExtent l="318" t="0" r="0" b="0"/>
                  <wp:docPr id="15" name="Afbeelding 15" descr="Echte ker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chte kerv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23"/>
                          <a:stretch/>
                        </pic:blipFill>
                        <pic:spPr bwMode="auto">
                          <a:xfrm rot="16200000">
                            <a:off x="0" y="0"/>
                            <a:ext cx="141536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9B2AC" w14:textId="77777777" w:rsidR="00DF6322" w:rsidRDefault="00DF632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0D39246E" w14:textId="77777777" w:rsidTr="00FB296B">
        <w:tc>
          <w:tcPr>
            <w:tcW w:w="5028" w:type="dxa"/>
          </w:tcPr>
          <w:p w14:paraId="7522BB1A" w14:textId="77777777" w:rsidR="00DF6322" w:rsidRPr="00433CB4" w:rsidRDefault="00DF6322" w:rsidP="00DF6322">
            <w:pPr>
              <w:rPr>
                <w:noProof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Koriander</w:t>
            </w:r>
            <w:r w:rsidRPr="00433CB4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  <w:p w14:paraId="5070BAB9" w14:textId="77777777" w:rsidR="00DF6322" w:rsidRPr="00433CB4" w:rsidRDefault="00DF6322" w:rsidP="00DF632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blad: fris, vrij overheersend; zaad: zachter; wortel: scherp.</w:t>
            </w:r>
          </w:p>
          <w:p w14:paraId="0FB822CD" w14:textId="77777777" w:rsidR="00DF6322" w:rsidRPr="00433CB4" w:rsidRDefault="00DF6322" w:rsidP="00DF632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zaad meekoken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of roosteren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, plant rauw gebruiken of kort verwarmen.</w:t>
            </w:r>
          </w:p>
          <w:p w14:paraId="261BD2EA" w14:textId="77777777" w:rsidR="00630B09" w:rsidRDefault="00DF6322" w:rsidP="00066BDC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 xml:space="preserve">Bij </w:t>
            </w:r>
            <w:proofErr w:type="spellStart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quinoa</w:t>
            </w:r>
            <w:proofErr w:type="spellEnd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, granaatappel en vis, in mediterrane en Aziatische gerechten. Gemalen zaad is het Indische kruid ketoembar.</w:t>
            </w:r>
          </w:p>
        </w:tc>
        <w:tc>
          <w:tcPr>
            <w:tcW w:w="4184" w:type="dxa"/>
          </w:tcPr>
          <w:p w14:paraId="14771694" w14:textId="77777777" w:rsidR="00630B09" w:rsidRDefault="00DF632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E5FDD62" wp14:editId="1EBCEE2B">
                  <wp:extent cx="2520000" cy="1710000"/>
                  <wp:effectExtent l="0" t="0" r="0" b="5080"/>
                  <wp:docPr id="41" name="Afbeelding 41" descr="http://4.bp.blogspot.com/-WZGyh0cKqAM/T52DmggOIDI/AAAAAAAAB-Q/xWNIgVhggr8/s1600/2012-04-29_200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4.bp.blogspot.com/-WZGyh0cKqAM/T52DmggOIDI/AAAAAAAAB-Q/xWNIgVhggr8/s1600/2012-04-29_20074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884"/>
                          <a:stretch/>
                        </pic:blipFill>
                        <pic:spPr bwMode="auto">
                          <a:xfrm>
                            <a:off x="0" y="0"/>
                            <a:ext cx="2520000" cy="17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A9EEC1" w14:textId="77777777" w:rsidR="00DF6322" w:rsidRDefault="00DF632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0B817C5D" w14:textId="77777777" w:rsidTr="00FB296B">
        <w:tc>
          <w:tcPr>
            <w:tcW w:w="5028" w:type="dxa"/>
          </w:tcPr>
          <w:p w14:paraId="643739EB" w14:textId="77777777" w:rsidR="009E71B2" w:rsidRPr="00433CB4" w:rsidRDefault="009E71B2" w:rsidP="009E71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Lavendel</w:t>
            </w:r>
          </w:p>
          <w:p w14:paraId="35B5E1C9" w14:textId="77777777" w:rsidR="009E71B2" w:rsidRPr="00433CB4" w:rsidRDefault="009E71B2" w:rsidP="009E71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bloemig, sterk van smaak.</w:t>
            </w:r>
          </w:p>
          <w:p w14:paraId="1DA3A7B3" w14:textId="77777777" w:rsidR="009E71B2" w:rsidRPr="00433CB4" w:rsidRDefault="009E71B2" w:rsidP="009E71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2A65430A" w14:textId="77777777" w:rsidR="009E71B2" w:rsidRPr="00433CB4" w:rsidRDefault="009E71B2" w:rsidP="009E71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bloemen gebruiken in desserts, koekjes, salades en in thee. Het blad zuinig gebruiken in groentesoep en salades.</w:t>
            </w:r>
          </w:p>
          <w:p w14:paraId="09C99547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15707294" w14:textId="77777777" w:rsidR="00630B09" w:rsidRDefault="009E71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1099ADF" wp14:editId="78874024">
                  <wp:extent cx="2520000" cy="1508400"/>
                  <wp:effectExtent l="0" t="0" r="0" b="0"/>
                  <wp:docPr id="18" name="Afbeelding 18" descr="http://www.bakker-hillegom.nl/is-bin/intershop.static/WFS/org-01nl-Site/org/nl_NL/XL/9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akker-hillegom.nl/is-bin/intershop.static/WFS/org-01nl-Site/org/nl_NL/XL/967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2" t="32675" b="30482"/>
                          <a:stretch/>
                        </pic:blipFill>
                        <pic:spPr bwMode="auto">
                          <a:xfrm>
                            <a:off x="0" y="0"/>
                            <a:ext cx="25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E84A92" w14:textId="77777777" w:rsidR="009E71B2" w:rsidRDefault="009E71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5DE1E566" w14:textId="77777777" w:rsidTr="00FB296B">
        <w:tc>
          <w:tcPr>
            <w:tcW w:w="5028" w:type="dxa"/>
          </w:tcPr>
          <w:p w14:paraId="018CAD8B" w14:textId="77777777" w:rsidR="009E71B2" w:rsidRPr="00433CB4" w:rsidRDefault="009E71B2" w:rsidP="009E71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Munt, basilicum-</w:t>
            </w:r>
          </w:p>
          <w:p w14:paraId="0CEA51FD" w14:textId="77777777" w:rsidR="009E71B2" w:rsidRPr="00433CB4" w:rsidRDefault="009E71B2" w:rsidP="009E71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sterke basilicumsmaak met vleugje munt.</w:t>
            </w:r>
          </w:p>
          <w:p w14:paraId="14581C00" w14:textId="77777777" w:rsidR="009E71B2" w:rsidRPr="00433CB4" w:rsidRDefault="009E71B2" w:rsidP="009E71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1336D6C0" w14:textId="77777777" w:rsidR="00630B09" w:rsidRDefault="009E71B2" w:rsidP="00BB31A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 en bloem gebruiken in kruidenthee, bij Mediterrane, Italiaanse, en Franse keuken. In desserts, bij ijs en in zomerdranken.</w:t>
            </w:r>
          </w:p>
        </w:tc>
        <w:tc>
          <w:tcPr>
            <w:tcW w:w="4184" w:type="dxa"/>
          </w:tcPr>
          <w:p w14:paraId="39D93C0F" w14:textId="77777777" w:rsidR="009E71B2" w:rsidRDefault="009E71B2" w:rsidP="00BB31A2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7B48AD4" wp14:editId="643EDAA1">
                  <wp:extent cx="2518914" cy="1859807"/>
                  <wp:effectExtent l="0" t="0" r="0" b="7620"/>
                  <wp:docPr id="19" name="Afbeelding 19" descr="https://www.vreeken.nl/afb2/x250/831950-munt-basilicum-bas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vreeken.nl/afb2/x250/831950-munt-basilicum-bas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08" b="4682"/>
                          <a:stretch/>
                        </pic:blipFill>
                        <pic:spPr bwMode="auto">
                          <a:xfrm>
                            <a:off x="0" y="0"/>
                            <a:ext cx="2520000" cy="186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B09" w14:paraId="495F971F" w14:textId="77777777" w:rsidTr="00FB296B">
        <w:tc>
          <w:tcPr>
            <w:tcW w:w="5028" w:type="dxa"/>
          </w:tcPr>
          <w:p w14:paraId="3E2A6966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lastRenderedPageBreak/>
              <w:t>Munt, chocolade-</w:t>
            </w:r>
          </w:p>
          <w:p w14:paraId="7C1A44BE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 xml:space="preserve">sterke 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munt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 met vleugje chocolade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(“</w:t>
            </w:r>
            <w:proofErr w:type="spellStart"/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after</w:t>
            </w:r>
            <w:proofErr w:type="spellEnd"/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</w:t>
            </w:r>
            <w:proofErr w:type="spellStart"/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eight</w:t>
            </w:r>
            <w:proofErr w:type="spellEnd"/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”).</w:t>
            </w:r>
          </w:p>
          <w:p w14:paraId="16CC334C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32D8B145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blad, stengel en bloem gebruiken in kruidenthee, in desserts (Dame Blanche), vruchtenbowl, kruidenthee en salades.</w:t>
            </w:r>
          </w:p>
          <w:p w14:paraId="3E15628F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5572CE28" w14:textId="77777777" w:rsidR="00630B09" w:rsidRDefault="00BB31A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A5636D1" wp14:editId="3881D215">
                  <wp:extent cx="2518913" cy="1725283"/>
                  <wp:effectExtent l="0" t="0" r="0" b="8890"/>
                  <wp:docPr id="20" name="Afbeelding 20" descr="http://www.puur-aroma-webshop.com/data/upload/Shop/images/mentha-piperita-chocolat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uur-aroma-webshop.com/data/upload/Shop/images/mentha-piperita-chocolate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6"/>
                          <a:stretch/>
                        </pic:blipFill>
                        <pic:spPr bwMode="auto">
                          <a:xfrm>
                            <a:off x="0" y="0"/>
                            <a:ext cx="2520000" cy="172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5BB5F0" w14:textId="77777777" w:rsidR="00BB31A2" w:rsidRDefault="00BB31A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14DDCFFD" w14:textId="77777777" w:rsidTr="00FB296B">
        <w:tc>
          <w:tcPr>
            <w:tcW w:w="5028" w:type="dxa"/>
          </w:tcPr>
          <w:p w14:paraId="73355F6B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Munt, Marokkaanse</w:t>
            </w:r>
          </w:p>
          <w:p w14:paraId="619A7FEF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de meest frisse munt.</w:t>
            </w:r>
          </w:p>
          <w:p w14:paraId="7F2ADB99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2A376C60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 xml:space="preserve">blad gebruiken als muntthee, bij groenten, vleesgerechten, vis, desserts, rauwkost, sauzen, als garnering, in cocktails zoals </w:t>
            </w:r>
            <w:proofErr w:type="spellStart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capariña</w:t>
            </w:r>
            <w:proofErr w:type="spellEnd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en </w:t>
            </w:r>
            <w:proofErr w:type="spellStart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mojito</w:t>
            </w:r>
            <w:proofErr w:type="spellEnd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.</w:t>
            </w:r>
          </w:p>
          <w:p w14:paraId="2B457904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234055A3" w14:textId="77777777" w:rsidR="00630B09" w:rsidRDefault="00BB31A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67654785" wp14:editId="337595A1">
                  <wp:extent cx="2520000" cy="1508400"/>
                  <wp:effectExtent l="0" t="0" r="0" b="0"/>
                  <wp:docPr id="21" name="Afbeelding 21" descr="http://www.allegrow.be/pictures/sliders/275_resized_detail_333_250_0_1_1.jpg?136577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llegrow.be/pictures/sliders/275_resized_detail_333_250_0_1_1.jpg?13657753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2" t="21814" b="14757"/>
                          <a:stretch/>
                        </pic:blipFill>
                        <pic:spPr bwMode="auto">
                          <a:xfrm>
                            <a:off x="0" y="0"/>
                            <a:ext cx="25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22171E" w14:textId="77777777" w:rsidR="00BB31A2" w:rsidRDefault="00BB31A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5DA3B011" w14:textId="77777777" w:rsidTr="00FB296B">
        <w:tc>
          <w:tcPr>
            <w:tcW w:w="5028" w:type="dxa"/>
          </w:tcPr>
          <w:p w14:paraId="1C80DA94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Oost-Indische kers</w:t>
            </w:r>
          </w:p>
          <w:p w14:paraId="164E260D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bloem: pittig; blad: mosterdachtig, licht bitter.</w:t>
            </w:r>
          </w:p>
          <w:p w14:paraId="4F1682BC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kort geblancheerd.</w:t>
            </w:r>
          </w:p>
          <w:p w14:paraId="2DA2411D" w14:textId="77777777" w:rsidR="00BB31A2" w:rsidRPr="00433CB4" w:rsidRDefault="00BB31A2" w:rsidP="00BB31A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bloem en blaadjes gebruiken in salades, bij groenten en als garnering.</w:t>
            </w:r>
          </w:p>
          <w:p w14:paraId="44A8AEB5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16431FF0" w14:textId="77777777" w:rsidR="00630B09" w:rsidRDefault="00BB31A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0FA12F0" wp14:editId="54B545AC">
                  <wp:extent cx="2518914" cy="1625907"/>
                  <wp:effectExtent l="0" t="0" r="0" b="0"/>
                  <wp:docPr id="22" name="Afbeelding 22" descr="http://www.imkerforum.nl/index.php?view=image&amp;format=raw&amp;type=img&amp;id=658&amp;option=com_joomgallery&amp;Itemid=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mkerforum.nl/index.php?view=image&amp;format=raw&amp;type=img&amp;id=658&amp;option=com_joomgallery&amp;Itemid=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53"/>
                          <a:stretch/>
                        </pic:blipFill>
                        <pic:spPr bwMode="auto">
                          <a:xfrm>
                            <a:off x="0" y="0"/>
                            <a:ext cx="2520000" cy="162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2CE6EC" w14:textId="77777777" w:rsidR="00BB31A2" w:rsidRDefault="00BB31A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50D2E179" w14:textId="77777777" w:rsidTr="00FB296B">
        <w:tc>
          <w:tcPr>
            <w:tcW w:w="5028" w:type="dxa"/>
          </w:tcPr>
          <w:p w14:paraId="6BA66F30" w14:textId="77777777" w:rsidR="00D551EC" w:rsidRPr="00433CB4" w:rsidRDefault="00D551EC" w:rsidP="00D551EC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Oregano (gewoon)</w:t>
            </w:r>
            <w:r w:rsidRPr="00433CB4">
              <w:rPr>
                <w:sz w:val="24"/>
                <w:szCs w:val="24"/>
              </w:rPr>
              <w:t xml:space="preserve"> </w:t>
            </w:r>
          </w:p>
          <w:p w14:paraId="6B047DAB" w14:textId="77777777" w:rsidR="00D551EC" w:rsidRPr="00433CB4" w:rsidRDefault="00D551EC" w:rsidP="00D551EC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pittige, kruidige smaak.</w:t>
            </w:r>
          </w:p>
          <w:p w14:paraId="2656056E" w14:textId="77777777" w:rsidR="00D551EC" w:rsidRPr="00433CB4" w:rsidRDefault="00D551EC" w:rsidP="00D551EC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bereiden.</w:t>
            </w:r>
          </w:p>
          <w:p w14:paraId="4D1B0DA0" w14:textId="77777777" w:rsidR="00630B09" w:rsidRDefault="00D551EC" w:rsidP="0084616C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 en bloem gebruiken in Italiaanse en Griekse gerechten met o.a. tomaat, pasta, courgette, kip. Op een boterham met kaas.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Als onderdeel van Provençaalse kruiden.</w:t>
            </w:r>
          </w:p>
        </w:tc>
        <w:tc>
          <w:tcPr>
            <w:tcW w:w="4184" w:type="dxa"/>
          </w:tcPr>
          <w:p w14:paraId="21E6839A" w14:textId="77777777" w:rsidR="00630B09" w:rsidRDefault="00BB31A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93EB213" wp14:editId="05424D89">
                  <wp:extent cx="2518127" cy="1570008"/>
                  <wp:effectExtent l="0" t="0" r="0" b="0"/>
                  <wp:docPr id="23" name="Afbeelding 23" descr="https://agriverdi.files.wordpress.com/2012/02/oreg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griverdi.files.wordpress.com/2012/02/oregan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53" r="17482" b="7160"/>
                          <a:stretch/>
                        </pic:blipFill>
                        <pic:spPr bwMode="auto">
                          <a:xfrm>
                            <a:off x="0" y="0"/>
                            <a:ext cx="2520000" cy="157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536192" w14:textId="77777777" w:rsidR="00BB31A2" w:rsidRDefault="00BB31A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3B971B61" w14:textId="77777777" w:rsidTr="00FB296B">
        <w:tc>
          <w:tcPr>
            <w:tcW w:w="5028" w:type="dxa"/>
          </w:tcPr>
          <w:p w14:paraId="4520CB14" w14:textId="77777777" w:rsidR="00D551EC" w:rsidRPr="00433CB4" w:rsidRDefault="00D551EC" w:rsidP="00D551EC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Oregano hot &amp; spicy</w:t>
            </w:r>
          </w:p>
          <w:p w14:paraId="161B9C3B" w14:textId="77777777" w:rsidR="00D551EC" w:rsidRPr="00433CB4" w:rsidRDefault="00D551EC" w:rsidP="00D551EC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extra pittige, kruidige smaak.</w:t>
            </w:r>
          </w:p>
          <w:p w14:paraId="3C452E5E" w14:textId="77777777" w:rsidR="00D551EC" w:rsidRPr="00433CB4" w:rsidRDefault="00D551EC" w:rsidP="00D551EC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bereiden.</w:t>
            </w:r>
          </w:p>
          <w:p w14:paraId="4510A90F" w14:textId="77777777" w:rsidR="00D551EC" w:rsidRPr="00433CB4" w:rsidRDefault="00D551EC" w:rsidP="00D551EC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 en bloem gebruiken in Italiaanse en Griekse gerechten met o.a. tomaat, pasta, courgette, kip. Op een boterham met kaas.</w:t>
            </w:r>
          </w:p>
          <w:p w14:paraId="2B328748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4C7C9F09" w14:textId="77777777" w:rsidR="00D551EC" w:rsidRDefault="00D551EC" w:rsidP="008A2CB2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BA530F2" wp14:editId="6B53AC3F">
                  <wp:extent cx="2518912" cy="1682151"/>
                  <wp:effectExtent l="0" t="0" r="0" b="0"/>
                  <wp:docPr id="24" name="Afbeelding 24" descr="http://guildfordgardencentre.com.au/wp-content/uploads/hot-spicy-oreg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guildfordgardencentre.com.au/wp-content/uploads/hot-spicy-oregan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19"/>
                          <a:stretch/>
                        </pic:blipFill>
                        <pic:spPr bwMode="auto">
                          <a:xfrm>
                            <a:off x="0" y="0"/>
                            <a:ext cx="2520000" cy="168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DF9DA" w14:textId="77777777" w:rsidR="008A2CB2" w:rsidRDefault="008A2CB2" w:rsidP="008A2CB2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2A4A5607" w14:textId="77777777" w:rsidTr="00FB296B">
        <w:tc>
          <w:tcPr>
            <w:tcW w:w="5028" w:type="dxa"/>
          </w:tcPr>
          <w:p w14:paraId="2F022365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lastRenderedPageBreak/>
              <w:t>Pimpernel</w:t>
            </w:r>
          </w:p>
          <w:p w14:paraId="0014944A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komkommer, pittig, beetje nootachtig.</w:t>
            </w:r>
          </w:p>
          <w:p w14:paraId="30899002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28666E40" w14:textId="77777777" w:rsidR="00630B09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 gebruiken in salades, door zachte kaas of boter, bij wild en zomerse drankjes. In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combinatie met dragon en rozemarijn. Als pimpernel-stamppotje.</w:t>
            </w:r>
          </w:p>
        </w:tc>
        <w:tc>
          <w:tcPr>
            <w:tcW w:w="4184" w:type="dxa"/>
          </w:tcPr>
          <w:p w14:paraId="7CA06656" w14:textId="77777777" w:rsidR="00630B09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403E227" wp14:editId="2407AFFC">
                  <wp:extent cx="2518914" cy="1521848"/>
                  <wp:effectExtent l="0" t="0" r="0" b="2540"/>
                  <wp:docPr id="25" name="Afbeelding 25" descr="https://mijntuin.s3.amazonaws.com/plants/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ijntuin.s3.amazonaws.com/plants/17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77" r="4971"/>
                          <a:stretch/>
                        </pic:blipFill>
                        <pic:spPr bwMode="auto">
                          <a:xfrm>
                            <a:off x="0" y="0"/>
                            <a:ext cx="2520000" cy="15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82F052" w14:textId="77777777" w:rsidR="008A2CB2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35E9452D" w14:textId="77777777" w:rsidTr="00FB296B">
        <w:tc>
          <w:tcPr>
            <w:tcW w:w="5028" w:type="dxa"/>
          </w:tcPr>
          <w:p w14:paraId="00D31507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Peterselie, platte</w:t>
            </w:r>
          </w:p>
          <w:p w14:paraId="3CDA4FC9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fris kruidig, sterker van smaak dan krulpeterselie.</w:t>
            </w:r>
          </w:p>
          <w:p w14:paraId="1E33AC3D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bereiden.</w:t>
            </w:r>
          </w:p>
          <w:p w14:paraId="3F635369" w14:textId="77777777" w:rsidR="00630B09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 xml:space="preserve">blad en stengel gebruiken in salades en pikante gerechten, bouquet </w:t>
            </w:r>
            <w:proofErr w:type="spellStart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garni</w:t>
            </w:r>
            <w:proofErr w:type="spellEnd"/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, vlees- en visgerechten, bij groentes, zuivel, eieren, als garnering. De wortel heeft een extra pittige maak.</w:t>
            </w:r>
          </w:p>
        </w:tc>
        <w:tc>
          <w:tcPr>
            <w:tcW w:w="4184" w:type="dxa"/>
          </w:tcPr>
          <w:p w14:paraId="6083C646" w14:textId="77777777" w:rsidR="00630B09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5F72AC4" wp14:editId="06308157">
                  <wp:extent cx="2514973" cy="1526875"/>
                  <wp:effectExtent l="0" t="0" r="0" b="0"/>
                  <wp:docPr id="26" name="Afbeelding 26" descr="http://www.mooiemoestuin.nl/wp-content/photos/Peterselie_Gigante_d_It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ooiemoestuin.nl/wp-content/photos/Peterselie_Gigante_d_Ital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04" b="28241"/>
                          <a:stretch/>
                        </pic:blipFill>
                        <pic:spPr bwMode="auto">
                          <a:xfrm>
                            <a:off x="0" y="0"/>
                            <a:ext cx="2520000" cy="152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5A512F" w14:textId="77777777" w:rsidR="008A2CB2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4B38B090" w14:textId="77777777" w:rsidTr="00FB296B">
        <w:tc>
          <w:tcPr>
            <w:tcW w:w="5028" w:type="dxa"/>
          </w:tcPr>
          <w:p w14:paraId="510FA5AA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Rozemarijn</w:t>
            </w:r>
          </w:p>
          <w:p w14:paraId="60534E30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sterke smaak, zoet en harsachtig, lijkt wat op salie, aromatische geur.</w:t>
            </w:r>
          </w:p>
          <w:p w14:paraId="76EB62B2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bereiden.</w:t>
            </w:r>
          </w:p>
          <w:p w14:paraId="3F365002" w14:textId="77777777" w:rsidR="00630B09" w:rsidRDefault="008A2CB2" w:rsidP="0084616C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 xml:space="preserve">naaldjes en bloemen gebruiken bij aardappelen, 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pasta, 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eiergerechten, in brood en bij sterke smaken zoals lamsvlees en wild.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Als onderdeel van Provençaalse kruiden.</w:t>
            </w:r>
          </w:p>
        </w:tc>
        <w:tc>
          <w:tcPr>
            <w:tcW w:w="4184" w:type="dxa"/>
          </w:tcPr>
          <w:p w14:paraId="21A8349F" w14:textId="77777777" w:rsidR="00630B09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DDE9BCF" wp14:editId="300C0654">
                  <wp:extent cx="2518914" cy="1716656"/>
                  <wp:effectExtent l="0" t="0" r="0" b="0"/>
                  <wp:docPr id="27" name="Afbeelding 27" descr="http://puur-aroma.com/fotos/rosmarinus_officinalis_blue_winter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puur-aroma.com/fotos/rosmarinus_officinalis_blue_winter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56" t="17687" r="15332" b="47063"/>
                          <a:stretch/>
                        </pic:blipFill>
                        <pic:spPr bwMode="auto">
                          <a:xfrm>
                            <a:off x="0" y="0"/>
                            <a:ext cx="2520000" cy="171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F76DB6" w14:textId="77777777" w:rsidR="008A2CB2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684E4526" w14:textId="77777777" w:rsidTr="00FB296B">
        <w:tc>
          <w:tcPr>
            <w:tcW w:w="5028" w:type="dxa"/>
          </w:tcPr>
          <w:p w14:paraId="58DA6F29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 xml:space="preserve">Rucola  </w:t>
            </w:r>
          </w:p>
          <w:p w14:paraId="4EE7527B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pittige, nootachtige smaak.</w:t>
            </w:r>
          </w:p>
          <w:p w14:paraId="1B5429AE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kort stoven.</w:t>
            </w:r>
          </w:p>
          <w:p w14:paraId="06CFA865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 en bloem gebruiken in salade, zomerstamppotje, op boterham, als garnering.</w:t>
            </w:r>
            <w:r w:rsidR="008461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Over pizza strooien.</w:t>
            </w:r>
          </w:p>
          <w:p w14:paraId="677BD64C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14D916E0" w14:textId="77777777" w:rsidR="00630B09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85B8BD9" wp14:editId="4B10DAAC">
                  <wp:extent cx="2518913" cy="1509623"/>
                  <wp:effectExtent l="0" t="0" r="0" b="0"/>
                  <wp:docPr id="33" name="Afbeelding 33" descr="http://www.koolhydraatarmrecept.nl/wp-content/uploads/2015/02/rucola-koolhydraatarmrece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koolhydraatarmrecept.nl/wp-content/uploads/2015/02/rucola-koolhydraatarmrecep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6" t="51588" r="12791"/>
                          <a:stretch/>
                        </pic:blipFill>
                        <pic:spPr bwMode="auto">
                          <a:xfrm>
                            <a:off x="0" y="0"/>
                            <a:ext cx="2520000" cy="151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4F4D1D" w14:textId="77777777" w:rsidR="008A2CB2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74CCB9E7" w14:textId="77777777" w:rsidTr="00FB296B">
        <w:tc>
          <w:tcPr>
            <w:tcW w:w="5028" w:type="dxa"/>
          </w:tcPr>
          <w:p w14:paraId="1DBFA710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Salie (gewoon)</w:t>
            </w:r>
            <w:r w:rsidRPr="00433CB4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  <w:p w14:paraId="5C78C5A3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sterk mediterraan, kamferachtig.</w:t>
            </w:r>
          </w:p>
          <w:p w14:paraId="2042DA3B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bereiden, of kort frituren.</w:t>
            </w:r>
          </w:p>
          <w:p w14:paraId="3FBABF02" w14:textId="77777777" w:rsidR="00630B09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 xml:space="preserve">blad gebruiken bij vette vis, vleesgerechten, groenteschotels, Italiaanse gerechten, als decoratie. Heerlijk in combinatie met parmaham. </w:t>
            </w:r>
          </w:p>
        </w:tc>
        <w:tc>
          <w:tcPr>
            <w:tcW w:w="4184" w:type="dxa"/>
          </w:tcPr>
          <w:p w14:paraId="7A3E84B1" w14:textId="77777777" w:rsidR="00630B09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0A1E654" wp14:editId="3E0E094B">
                  <wp:extent cx="2518914" cy="1664898"/>
                  <wp:effectExtent l="0" t="0" r="0" b="0"/>
                  <wp:docPr id="42" name="Afbeelding 42" descr="http://www.vtv-ridderspoor.nl/wp-content/uploads/Sa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vtv-ridderspoor.nl/wp-content/uploads/Sal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8" t="9178" r="11178" b="45991"/>
                          <a:stretch/>
                        </pic:blipFill>
                        <pic:spPr bwMode="auto">
                          <a:xfrm>
                            <a:off x="0" y="0"/>
                            <a:ext cx="2520000" cy="166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7579C1" w14:textId="77777777" w:rsidR="008A2CB2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1EAFE99E" w14:textId="77777777" w:rsidTr="00FB296B">
        <w:tc>
          <w:tcPr>
            <w:tcW w:w="5028" w:type="dxa"/>
          </w:tcPr>
          <w:p w14:paraId="6D04B61F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lastRenderedPageBreak/>
              <w:t>Salie, honingmeloen-</w:t>
            </w:r>
          </w:p>
          <w:p w14:paraId="68CBAFFB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smaak naar honingmeloen met klein vleugje salie.</w:t>
            </w:r>
          </w:p>
          <w:p w14:paraId="692B1F9A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rauw.</w:t>
            </w:r>
          </w:p>
          <w:p w14:paraId="3668349B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bloem en jong blad gebruiken in salade of dessert, zomerdranken, kruidenthee, als garnering.</w:t>
            </w:r>
          </w:p>
          <w:p w14:paraId="56B6FA18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44A5581D" w14:textId="77777777" w:rsidR="00630B09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B8767D9" wp14:editId="54A7D55C">
                  <wp:extent cx="2518914" cy="1559558"/>
                  <wp:effectExtent l="0" t="0" r="0" b="3175"/>
                  <wp:docPr id="35" name="Afbeelding 35" descr="http://puur-aroma.com/fotos/Salvia%20elegan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puur-aroma.com/fotos/Salvia%20elegans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23" r="41743" b="39221"/>
                          <a:stretch/>
                        </pic:blipFill>
                        <pic:spPr bwMode="auto">
                          <a:xfrm>
                            <a:off x="0" y="0"/>
                            <a:ext cx="2520000" cy="156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3231DF" w14:textId="77777777" w:rsidR="008A2CB2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0940DF0F" w14:textId="77777777" w:rsidTr="00FB296B">
        <w:tc>
          <w:tcPr>
            <w:tcW w:w="5028" w:type="dxa"/>
          </w:tcPr>
          <w:p w14:paraId="5DA20F50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 xml:space="preserve">Snijselderij </w:t>
            </w:r>
          </w:p>
          <w:p w14:paraId="2D3263C1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sterke peterselie-achtige smaak.</w:t>
            </w:r>
          </w:p>
          <w:p w14:paraId="0129A7FA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 xml:space="preserve">rauw of </w:t>
            </w:r>
            <w:r w:rsidR="0077661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kort 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mee bereiden.</w:t>
            </w:r>
          </w:p>
          <w:p w14:paraId="361DD286" w14:textId="77777777" w:rsidR="00630B09" w:rsidRDefault="008A2CB2" w:rsidP="0077661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 gebruiken in Chinese en Griekse gerechten, in salade, stamppot, groentesoep, bij mosselen en roomkaas.</w:t>
            </w:r>
          </w:p>
        </w:tc>
        <w:tc>
          <w:tcPr>
            <w:tcW w:w="4184" w:type="dxa"/>
          </w:tcPr>
          <w:p w14:paraId="31223B12" w14:textId="77777777" w:rsidR="008A2CB2" w:rsidRDefault="008A2CB2" w:rsidP="00776612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5B108FB" wp14:editId="33B267DD">
                  <wp:extent cx="2518423" cy="1682151"/>
                  <wp:effectExtent l="0" t="0" r="0" b="0"/>
                  <wp:docPr id="36" name="Afbeelding 36" descr="http://stempher-flevogroen.nl/wp-content/uploads/2013/03/snijselder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tempher-flevogroen.nl/wp-content/uploads/2013/03/snijselder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2" t="55338" r="29646" b="9812"/>
                          <a:stretch/>
                        </pic:blipFill>
                        <pic:spPr bwMode="auto">
                          <a:xfrm>
                            <a:off x="0" y="0"/>
                            <a:ext cx="2520000" cy="168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B09" w14:paraId="0E32666F" w14:textId="77777777" w:rsidTr="00FB296B">
        <w:tc>
          <w:tcPr>
            <w:tcW w:w="5028" w:type="dxa"/>
          </w:tcPr>
          <w:p w14:paraId="18B9FACC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Tijm (gewoon)</w:t>
            </w:r>
            <w:r w:rsidRPr="00433CB4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  <w:p w14:paraId="31D72E5D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volle, pittige, kruidnagelachtige smaak.</w:t>
            </w:r>
          </w:p>
          <w:p w14:paraId="271A7FDA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bereiden, wordt sterker van smaak bij bereiden.</w:t>
            </w:r>
          </w:p>
          <w:p w14:paraId="3EA78E69" w14:textId="77777777" w:rsidR="00630B09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 en bloem gebruiken in vleesgerechten, soep, stoof- en ovenschotels, vis, dressing, garnering, in wijnazijn.</w:t>
            </w:r>
            <w:r w:rsidR="0077661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 Als onderdeel van Provençaalse kruiden.</w:t>
            </w:r>
          </w:p>
        </w:tc>
        <w:tc>
          <w:tcPr>
            <w:tcW w:w="4184" w:type="dxa"/>
          </w:tcPr>
          <w:p w14:paraId="3D0F1F2C" w14:textId="77777777" w:rsidR="00630B09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E476B97" wp14:editId="74F765AE">
                  <wp:extent cx="2518914" cy="1578634"/>
                  <wp:effectExtent l="0" t="0" r="0" b="2540"/>
                  <wp:docPr id="37" name="Afbeelding 37" descr="http://puur-aroma.com/fotos/thymus_vulgare_compactu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puur-aroma.com/fotos/thymus_vulgare_compactum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6" t="9765" r="7044" b="53950"/>
                          <a:stretch/>
                        </pic:blipFill>
                        <pic:spPr bwMode="auto">
                          <a:xfrm>
                            <a:off x="0" y="0"/>
                            <a:ext cx="2520000" cy="157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2BAA56" w14:textId="77777777" w:rsidR="008A2CB2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09A6D96E" w14:textId="77777777" w:rsidTr="00FB296B">
        <w:tc>
          <w:tcPr>
            <w:tcW w:w="5028" w:type="dxa"/>
          </w:tcPr>
          <w:p w14:paraId="3E9064D9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Tijm, bergsteen-</w:t>
            </w:r>
          </w:p>
          <w:p w14:paraId="4479BF56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pittig, muntachtig met vleugje tijm, licht bitter.</w:t>
            </w:r>
          </w:p>
          <w:p w14:paraId="0DAE0C4E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bereiden.</w:t>
            </w:r>
          </w:p>
          <w:p w14:paraId="691AB971" w14:textId="77777777" w:rsidR="00630B09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 en bloem gebruiken in Italiaanse gerechten, bij groenten en vooral champignons, in stoofschotels, bij aardappels, vis en in kruidenboter.</w:t>
            </w:r>
          </w:p>
        </w:tc>
        <w:tc>
          <w:tcPr>
            <w:tcW w:w="4184" w:type="dxa"/>
          </w:tcPr>
          <w:p w14:paraId="41490B3A" w14:textId="77777777" w:rsidR="00630B09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204BEA5" wp14:editId="1B12924A">
                  <wp:extent cx="2518914" cy="1466491"/>
                  <wp:effectExtent l="0" t="0" r="0" b="635"/>
                  <wp:docPr id="38" name="Afbeelding 38" descr="http://www.appeltern.nl/server/afbeeldingserve/95419/calamintha_nepeta_blue_cloud_bergsteentijm_per_postpakket-3-large.jpg?width=1280&amp;height=720&amp;outputmode=jpg&amp;quality=90&amp;qs_hash=6aa979beef27fd3feb6e3351c739f949b59a44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ppeltern.nl/server/afbeeldingserve/95419/calamintha_nepeta_blue_cloud_bergsteentijm_per_postpakket-3-large.jpg?width=1280&amp;height=720&amp;outputmode=jpg&amp;quality=90&amp;qs_hash=6aa979beef27fd3feb6e3351c739f949b59a442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17" r="56630" b="31893"/>
                          <a:stretch/>
                        </pic:blipFill>
                        <pic:spPr bwMode="auto">
                          <a:xfrm>
                            <a:off x="0" y="0"/>
                            <a:ext cx="2520000" cy="146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408E7B" w14:textId="77777777" w:rsidR="008A2CB2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69A6BC71" w14:textId="77777777" w:rsidTr="00FB296B">
        <w:tc>
          <w:tcPr>
            <w:tcW w:w="5028" w:type="dxa"/>
          </w:tcPr>
          <w:p w14:paraId="60F01525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Tijm, citroen-</w:t>
            </w:r>
          </w:p>
          <w:p w14:paraId="75681184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tijm met citroen.</w:t>
            </w:r>
          </w:p>
          <w:p w14:paraId="3474F66E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bereiden, wordt sterker van smaak bij bereiden.</w:t>
            </w:r>
          </w:p>
          <w:p w14:paraId="061EAF02" w14:textId="77777777" w:rsidR="008A2CB2" w:rsidRPr="00433CB4" w:rsidRDefault="008A2CB2" w:rsidP="008A2CB2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 en bloem gebruiken bij lams- en varkensvlees, gegrilde vis, eiergerechten, barbecue, soep, stoof- en ovenschotels, groenten en in kruidenthee.</w:t>
            </w:r>
          </w:p>
          <w:p w14:paraId="622C996B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640698D4" w14:textId="77777777" w:rsidR="00630B09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282EC43" wp14:editId="63AE95D6">
                  <wp:extent cx="2514352" cy="1613140"/>
                  <wp:effectExtent l="0" t="0" r="635" b="6350"/>
                  <wp:docPr id="39" name="Afbeelding 39" descr="http://www.allegrow.be/pictures/sliders/683_detail.jpg?136481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llegrow.be/pictures/sliders/683_detail.jpg?13648103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18" t="32615" r="12155" b="28829"/>
                          <a:stretch/>
                        </pic:blipFill>
                        <pic:spPr bwMode="auto">
                          <a:xfrm>
                            <a:off x="0" y="0"/>
                            <a:ext cx="2520000" cy="161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21D9A0" w14:textId="77777777" w:rsidR="008A2CB2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1CF9EA04" w14:textId="77777777" w:rsidTr="00FB296B">
        <w:tc>
          <w:tcPr>
            <w:tcW w:w="5028" w:type="dxa"/>
          </w:tcPr>
          <w:p w14:paraId="3C983BDA" w14:textId="77777777" w:rsidR="004A68F5" w:rsidRPr="00433CB4" w:rsidRDefault="004A68F5" w:rsidP="004A68F5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lastRenderedPageBreak/>
              <w:t>Tijm, sinaasappel-</w:t>
            </w:r>
          </w:p>
          <w:p w14:paraId="373CFD40" w14:textId="77777777" w:rsidR="004A68F5" w:rsidRPr="00433CB4" w:rsidRDefault="004A68F5" w:rsidP="004A68F5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tijm met sinaasappel.</w:t>
            </w:r>
          </w:p>
          <w:p w14:paraId="39CC5F09" w14:textId="77777777" w:rsidR="004A68F5" w:rsidRPr="00433CB4" w:rsidRDefault="004A68F5" w:rsidP="004A68F5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 of mee bereiden, wordt sterker van smaak bij bereiden.</w:t>
            </w:r>
          </w:p>
          <w:p w14:paraId="7066AD7D" w14:textId="77777777" w:rsidR="004A68F5" w:rsidRPr="00433CB4" w:rsidRDefault="004A68F5" w:rsidP="004A68F5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blad en bloem gebruiken bij wild, crêpes Suzette, eiergerechten, barbecue, pizza en in mediterrane gerechten.</w:t>
            </w:r>
          </w:p>
          <w:p w14:paraId="2E1A90B8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4C2EA382" w14:textId="77777777" w:rsidR="00630B09" w:rsidRDefault="008A2CB2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BB7283B" wp14:editId="7C8F3213">
                  <wp:extent cx="2518914" cy="1526875"/>
                  <wp:effectExtent l="0" t="0" r="0" b="0"/>
                  <wp:docPr id="40" name="Afbeelding 40" descr="http://www.tuinadvies.be/img/tuinadvies/uploads/1408194137-138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tuinadvies.be/img/tuinadvies/uploads/1408194137-1389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5" t="24504" r="14779" b="33073"/>
                          <a:stretch/>
                        </pic:blipFill>
                        <pic:spPr bwMode="auto">
                          <a:xfrm>
                            <a:off x="0" y="0"/>
                            <a:ext cx="2520000" cy="152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4382B3" w14:textId="77777777" w:rsidR="004A68F5" w:rsidRDefault="004A68F5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630B09" w14:paraId="266BF98D" w14:textId="77777777" w:rsidTr="00FB296B">
        <w:tc>
          <w:tcPr>
            <w:tcW w:w="5028" w:type="dxa"/>
          </w:tcPr>
          <w:p w14:paraId="3A935EE4" w14:textId="77777777" w:rsidR="004A68F5" w:rsidRPr="00433CB4" w:rsidRDefault="004A68F5" w:rsidP="004A68F5">
            <w:pPr>
              <w:tabs>
                <w:tab w:val="left" w:pos="1418"/>
              </w:tabs>
              <w:ind w:left="1418" w:hanging="1418"/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Ebrima" w:eastAsia="Times New Roman" w:hAnsi="Ebrima" w:cs="Times New Roman"/>
                <w:b/>
                <w:color w:val="000000"/>
                <w:sz w:val="24"/>
                <w:szCs w:val="24"/>
                <w:lang w:eastAsia="nl-NL"/>
              </w:rPr>
              <w:t>Venkelbloem</w:t>
            </w:r>
            <w:r w:rsidRPr="00433CB4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  <w:p w14:paraId="42AC1696" w14:textId="77777777" w:rsidR="004A68F5" w:rsidRPr="00433CB4" w:rsidRDefault="004A68F5" w:rsidP="004A68F5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Smaak: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anijsachtig.</w:t>
            </w:r>
          </w:p>
          <w:p w14:paraId="5EEB5673" w14:textId="77777777" w:rsidR="004A68F5" w:rsidRPr="00433CB4" w:rsidRDefault="004A68F5" w:rsidP="004A68F5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Verwerking: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rauw, eventueel kort verwarmen.</w:t>
            </w:r>
          </w:p>
          <w:p w14:paraId="05607171" w14:textId="77777777" w:rsidR="004A68F5" w:rsidRPr="00433CB4" w:rsidRDefault="004A68F5" w:rsidP="004A68F5">
            <w:pPr>
              <w:tabs>
                <w:tab w:val="left" w:pos="1418"/>
              </w:tabs>
              <w:ind w:left="1418" w:hanging="1418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Gebruik:</w:t>
            </w:r>
            <w:r w:rsidRPr="00433CB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ab/>
              <w:t>bloem gebruiken in salade of als garnering.</w:t>
            </w:r>
          </w:p>
          <w:p w14:paraId="5FECB299" w14:textId="77777777" w:rsidR="00630B09" w:rsidRDefault="00630B09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4184" w:type="dxa"/>
          </w:tcPr>
          <w:p w14:paraId="168C7A6A" w14:textId="77777777" w:rsidR="00630B09" w:rsidRDefault="004A68F5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  <w:r w:rsidRPr="00433CB4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1C811085" wp14:editId="1E637D7C">
                  <wp:extent cx="2379747" cy="1475117"/>
                  <wp:effectExtent l="0" t="0" r="1905" b="0"/>
                  <wp:docPr id="28" name="Afbeelding 28" descr="https://pixabay.com/static/uploads/photo/2015/01/08/13/23/flowering-fennel-592958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pixabay.com/static/uploads/photo/2015/01/08/13/23/flowering-fennel-592958_960_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46" b="7306"/>
                          <a:stretch/>
                        </pic:blipFill>
                        <pic:spPr bwMode="auto">
                          <a:xfrm>
                            <a:off x="0" y="0"/>
                            <a:ext cx="2380774" cy="147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40FE64" w14:textId="77777777" w:rsidR="004A68F5" w:rsidRDefault="004A68F5" w:rsidP="00630B09">
            <w:pPr>
              <w:tabs>
                <w:tab w:val="left" w:pos="0"/>
              </w:tabs>
              <w:rPr>
                <w:rFonts w:ascii="Ebrima" w:eastAsia="Times New Roman" w:hAnsi="Ebrima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</w:tbl>
    <w:p w14:paraId="17516B0B" w14:textId="77777777" w:rsidR="00630B09" w:rsidRPr="00630B09" w:rsidRDefault="00630B09" w:rsidP="00630B09">
      <w:pPr>
        <w:tabs>
          <w:tab w:val="left" w:pos="0"/>
        </w:tabs>
        <w:spacing w:after="0" w:line="240" w:lineRule="auto"/>
        <w:rPr>
          <w:rFonts w:ascii="Ebrima" w:eastAsia="Times New Roman" w:hAnsi="Ebrima" w:cs="Times New Roman"/>
          <w:color w:val="000000"/>
          <w:sz w:val="24"/>
          <w:szCs w:val="24"/>
          <w:lang w:eastAsia="nl-NL"/>
        </w:rPr>
      </w:pPr>
    </w:p>
    <w:p w14:paraId="29845027" w14:textId="77777777" w:rsidR="006200F2" w:rsidRPr="00433CB4" w:rsidRDefault="006200F2" w:rsidP="004A68F5">
      <w:pPr>
        <w:tabs>
          <w:tab w:val="left" w:pos="1418"/>
        </w:tabs>
        <w:rPr>
          <w:sz w:val="24"/>
          <w:szCs w:val="24"/>
        </w:rPr>
      </w:pPr>
    </w:p>
    <w:sectPr w:rsidR="006200F2" w:rsidRPr="00433CB4" w:rsidSect="00FB296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1A5"/>
    <w:rsid w:val="00065D84"/>
    <w:rsid w:val="00066BDC"/>
    <w:rsid w:val="00257381"/>
    <w:rsid w:val="00382B2F"/>
    <w:rsid w:val="003E1145"/>
    <w:rsid w:val="00433CB4"/>
    <w:rsid w:val="004A68F5"/>
    <w:rsid w:val="004D5806"/>
    <w:rsid w:val="006200F2"/>
    <w:rsid w:val="00630B09"/>
    <w:rsid w:val="006B334E"/>
    <w:rsid w:val="006B7C60"/>
    <w:rsid w:val="00776612"/>
    <w:rsid w:val="0084616C"/>
    <w:rsid w:val="008A2CB2"/>
    <w:rsid w:val="009E71B2"/>
    <w:rsid w:val="00A45F70"/>
    <w:rsid w:val="00A80B78"/>
    <w:rsid w:val="00BB31A2"/>
    <w:rsid w:val="00BC2982"/>
    <w:rsid w:val="00C3375A"/>
    <w:rsid w:val="00CA3A0F"/>
    <w:rsid w:val="00D551EC"/>
    <w:rsid w:val="00DF6322"/>
    <w:rsid w:val="00E13E49"/>
    <w:rsid w:val="00EB11A5"/>
    <w:rsid w:val="00FB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94B35"/>
  <w15:docId w15:val="{033AA157-4EB3-4DD1-9C33-45449A9A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B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0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3B013-56D5-48D1-8EC9-E52D60C9A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1294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 Hermans-Spijker</cp:lastModifiedBy>
  <cp:revision>2</cp:revision>
  <dcterms:created xsi:type="dcterms:W3CDTF">2023-04-05T06:17:00Z</dcterms:created>
  <dcterms:modified xsi:type="dcterms:W3CDTF">2023-04-05T06:17:00Z</dcterms:modified>
</cp:coreProperties>
</file>